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B82" w:rsidRDefault="00CE5B1C">
      <w:r>
        <w:t>Chapter 13</w:t>
      </w:r>
    </w:p>
    <w:p w:rsidR="00CE5B1C" w:rsidRDefault="00CE5B1C">
      <w:r>
        <w:tab/>
        <w:t xml:space="preserve">To me, a high quality teacher consists of many characteristics. Data driven decision making are of a higher quality because you know you can rely on data. When teachers review a course of data that depicts students over the years and how they have developed over time, they can easily test them to see what they’ve learned so far. Another characteristic is visionary leadership; a principal that loves his job. He understands that the students’ learning comes first and that’s what needs to be advised first. Also, the principal has a desire to support teachers in their different method learnings. Another characteristic that demonstrates high quality is being in the professional learning community. When the teacher shares ideas about teaching, you know they love what they do. That’s my favorite aspect of teachers like that; they’re optimistic and they care a lot about their students and how they do in school and mainly in their class. This course showed me what education is all about. It was the introduction to learning about the foundation of education in American Schools. I appreciated this course because we were advised to read Savage Inequalities and </w:t>
      </w:r>
      <w:r w:rsidR="00AE7F1C">
        <w:t>it opened my eyes to what happens around the world. I can’t wait to see what other EDC classes have in store for me and I’m thankful for being able to take this class.</w:t>
      </w:r>
      <w:bookmarkStart w:id="0" w:name="_GoBack"/>
      <w:bookmarkEnd w:id="0"/>
    </w:p>
    <w:sectPr w:rsidR="00CE5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B1C"/>
    <w:rsid w:val="0012515C"/>
    <w:rsid w:val="00837277"/>
    <w:rsid w:val="00AE7F1C"/>
    <w:rsid w:val="00CE5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Briana Clift</cp:lastModifiedBy>
  <cp:revision>1</cp:revision>
  <dcterms:created xsi:type="dcterms:W3CDTF">2014-12-07T22:30:00Z</dcterms:created>
  <dcterms:modified xsi:type="dcterms:W3CDTF">2014-12-07T22:42:00Z</dcterms:modified>
</cp:coreProperties>
</file>